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1" w:rsidRDefault="00287B40">
      <w:pPr>
        <w:rPr>
          <w:rFonts w:ascii="Formular" w:eastAsia="Formular" w:hAnsi="Formular" w:cs="Formular"/>
          <w:b/>
          <w:sz w:val="28"/>
          <w:szCs w:val="28"/>
        </w:rPr>
      </w:pPr>
      <w:r>
        <w:rPr>
          <w:rFonts w:ascii="Formular" w:eastAsia="Formular" w:hAnsi="Formular" w:cs="Formular"/>
          <w:b/>
          <w:sz w:val="28"/>
          <w:szCs w:val="28"/>
        </w:rPr>
        <w:t xml:space="preserve">Юрий </w:t>
      </w:r>
      <w:proofErr w:type="spellStart"/>
      <w:r>
        <w:rPr>
          <w:rFonts w:ascii="Formular" w:eastAsia="Formular" w:hAnsi="Formular" w:cs="Formular"/>
          <w:b/>
          <w:sz w:val="28"/>
          <w:szCs w:val="28"/>
        </w:rPr>
        <w:t>Веденин</w:t>
      </w:r>
      <w:proofErr w:type="spellEnd"/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Родилс</w:t>
      </w:r>
      <w:r w:rsidR="00287B40">
        <w:rPr>
          <w:rFonts w:ascii="Formular" w:eastAsia="Formular" w:hAnsi="Formular" w:cs="Formular"/>
          <w:sz w:val="22"/>
          <w:szCs w:val="22"/>
        </w:rPr>
        <w:t>я</w:t>
      </w:r>
      <w:r>
        <w:rPr>
          <w:rFonts w:ascii="Formular" w:eastAsia="Formular" w:hAnsi="Formular" w:cs="Formular"/>
          <w:sz w:val="22"/>
          <w:szCs w:val="22"/>
        </w:rPr>
        <w:t xml:space="preserve"> в 19</w:t>
      </w:r>
      <w:r w:rsidR="00287B40">
        <w:rPr>
          <w:rFonts w:ascii="Formular" w:eastAsia="Formular" w:hAnsi="Formular" w:cs="Formular"/>
          <w:sz w:val="22"/>
          <w:szCs w:val="22"/>
        </w:rPr>
        <w:t>84</w:t>
      </w:r>
      <w:r>
        <w:rPr>
          <w:rFonts w:ascii="Formular" w:eastAsia="Formular" w:hAnsi="Formular" w:cs="Formular"/>
          <w:sz w:val="22"/>
          <w:szCs w:val="22"/>
        </w:rPr>
        <w:t xml:space="preserve"> году в Ташкенте, Узбекистан. Живет и работает в Ташкенте. </w:t>
      </w:r>
    </w:p>
    <w:p w:rsidR="002933D1" w:rsidRDefault="002933D1">
      <w:pPr>
        <w:rPr>
          <w:rFonts w:ascii="Formular" w:eastAsia="Formular" w:hAnsi="Formular" w:cs="Formular"/>
          <w:sz w:val="22"/>
          <w:szCs w:val="22"/>
        </w:rPr>
      </w:pPr>
    </w:p>
    <w:p w:rsidR="002933D1" w:rsidRPr="0020263A" w:rsidRDefault="00A50E4D">
      <w:pPr>
        <w:rPr>
          <w:rFonts w:ascii="Formular" w:eastAsia="Formular" w:hAnsi="Formular" w:cs="Formular"/>
          <w:b/>
          <w:sz w:val="22"/>
          <w:szCs w:val="22"/>
        </w:rPr>
      </w:pPr>
      <w:r>
        <w:rPr>
          <w:rFonts w:ascii="Formular" w:eastAsia="Formular" w:hAnsi="Formular" w:cs="Formular"/>
          <w:b/>
          <w:sz w:val="22"/>
          <w:szCs w:val="22"/>
        </w:rPr>
        <w:t>Образование:</w:t>
      </w:r>
    </w:p>
    <w:p w:rsidR="00287B40" w:rsidRDefault="00287B40">
      <w:pPr>
        <w:rPr>
          <w:rFonts w:ascii="Formular" w:eastAsia="Formular" w:hAnsi="Formular" w:cs="Formular"/>
          <w:sz w:val="22"/>
          <w:szCs w:val="22"/>
        </w:rPr>
      </w:pPr>
      <w:r w:rsidRPr="0020263A">
        <w:rPr>
          <w:rFonts w:ascii="Formular" w:eastAsia="Formular" w:hAnsi="Formular" w:cs="Formular"/>
          <w:sz w:val="22"/>
          <w:szCs w:val="22"/>
        </w:rPr>
        <w:t>200</w:t>
      </w:r>
      <w:r w:rsidR="0020263A">
        <w:rPr>
          <w:rFonts w:ascii="Formular" w:eastAsia="Formular" w:hAnsi="Formular" w:cs="Formular"/>
          <w:sz w:val="22"/>
          <w:szCs w:val="22"/>
          <w:lang w:val="en-US"/>
        </w:rPr>
        <w:t>4</w:t>
      </w:r>
      <w:r>
        <w:rPr>
          <w:rFonts w:ascii="Formular" w:eastAsia="Formular" w:hAnsi="Formular" w:cs="Formular"/>
          <w:sz w:val="22"/>
          <w:szCs w:val="22"/>
        </w:rPr>
        <w:t>-2011</w:t>
      </w:r>
    </w:p>
    <w:p w:rsidR="00287B40" w:rsidRPr="00287B40" w:rsidRDefault="00287B40" w:rsidP="00287B40">
      <w:pPr>
        <w:rPr>
          <w:rFonts w:ascii="Formular" w:eastAsia="Formular" w:hAnsi="Formular" w:cs="Formular"/>
          <w:sz w:val="22"/>
          <w:szCs w:val="22"/>
        </w:rPr>
      </w:pPr>
      <w:r w:rsidRPr="00287B40">
        <w:rPr>
          <w:rFonts w:ascii="Formular" w:eastAsia="Formular" w:hAnsi="Formular" w:cs="Formular"/>
          <w:sz w:val="22"/>
          <w:szCs w:val="22"/>
        </w:rPr>
        <w:t>Ташкентский Архитектурно Строительный Институт, Ташкент</w:t>
      </w:r>
    </w:p>
    <w:p w:rsidR="00287B40" w:rsidRDefault="00287B40">
      <w:pPr>
        <w:rPr>
          <w:rFonts w:ascii="Formular" w:eastAsia="Formular" w:hAnsi="Formular" w:cs="Formular"/>
          <w:sz w:val="22"/>
          <w:szCs w:val="22"/>
        </w:rPr>
      </w:pPr>
    </w:p>
    <w:p w:rsidR="002933D1" w:rsidRDefault="002933D1">
      <w:pPr>
        <w:rPr>
          <w:rFonts w:ascii="Formular" w:eastAsia="Formular" w:hAnsi="Formular" w:cs="Formular"/>
          <w:b/>
          <w:sz w:val="22"/>
          <w:szCs w:val="22"/>
        </w:rPr>
      </w:pPr>
    </w:p>
    <w:p w:rsidR="002933D1" w:rsidRPr="00287B40" w:rsidRDefault="00A50E4D">
      <w:pPr>
        <w:rPr>
          <w:rFonts w:ascii="Formular" w:eastAsia="Formular" w:hAnsi="Formular" w:cs="Formular"/>
          <w:b/>
          <w:sz w:val="22"/>
          <w:szCs w:val="22"/>
        </w:rPr>
      </w:pPr>
      <w:r>
        <w:rPr>
          <w:rFonts w:ascii="Formular" w:eastAsia="Formular" w:hAnsi="Formular" w:cs="Formular"/>
          <w:b/>
          <w:sz w:val="22"/>
          <w:szCs w:val="22"/>
        </w:rPr>
        <w:t>Избранные</w:t>
      </w:r>
      <w:r w:rsidRPr="00287B40"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b/>
          <w:sz w:val="22"/>
          <w:szCs w:val="22"/>
        </w:rPr>
        <w:t>групповые</w:t>
      </w:r>
      <w:r w:rsidRPr="00287B40"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b/>
          <w:sz w:val="22"/>
          <w:szCs w:val="22"/>
        </w:rPr>
        <w:t>выставки</w:t>
      </w:r>
      <w:r w:rsidRPr="00287B40">
        <w:rPr>
          <w:rFonts w:ascii="Formular" w:eastAsia="Formular" w:hAnsi="Formular" w:cs="Formular"/>
          <w:b/>
          <w:sz w:val="22"/>
          <w:szCs w:val="22"/>
        </w:rPr>
        <w:t>:</w:t>
      </w:r>
    </w:p>
    <w:p w:rsidR="002933D1" w:rsidRPr="00287B40" w:rsidRDefault="00A50E4D">
      <w:pPr>
        <w:rPr>
          <w:rFonts w:ascii="Arial" w:eastAsia="Arial" w:hAnsi="Arial" w:cs="Arial"/>
          <w:sz w:val="22"/>
          <w:szCs w:val="22"/>
        </w:rPr>
      </w:pPr>
      <w:r w:rsidRPr="00287B40">
        <w:rPr>
          <w:rFonts w:ascii="Arial" w:eastAsia="Arial" w:hAnsi="Arial" w:cs="Arial"/>
          <w:sz w:val="22"/>
          <w:szCs w:val="22"/>
        </w:rPr>
        <w:t>202</w:t>
      </w:r>
      <w:r w:rsidR="00287B40">
        <w:rPr>
          <w:rFonts w:ascii="Arial" w:eastAsia="Arial" w:hAnsi="Arial" w:cs="Arial"/>
          <w:sz w:val="22"/>
          <w:szCs w:val="22"/>
        </w:rPr>
        <w:t>0</w:t>
      </w:r>
    </w:p>
    <w:p w:rsidR="00287B40" w:rsidRPr="00082146" w:rsidRDefault="00287B40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</w:rPr>
      </w:pPr>
      <w:r w:rsidRPr="00082146">
        <w:rPr>
          <w:rFonts w:ascii="Formular" w:eastAsia="Arial" w:hAnsi="Formular" w:cs="Arial"/>
          <w:sz w:val="22"/>
          <w:szCs w:val="22"/>
        </w:rPr>
        <w:t>«(</w:t>
      </w:r>
      <w:r w:rsidRPr="00287B40">
        <w:rPr>
          <w:rFonts w:ascii="Formular" w:eastAsia="Arial" w:hAnsi="Formular" w:cs="Arial"/>
          <w:sz w:val="22"/>
          <w:szCs w:val="22"/>
        </w:rPr>
        <w:t>Не</w:t>
      </w:r>
      <w:r w:rsidRPr="00082146">
        <w:rPr>
          <w:rFonts w:ascii="Formular" w:eastAsia="Arial" w:hAnsi="Formular" w:cs="Arial"/>
          <w:sz w:val="22"/>
          <w:szCs w:val="22"/>
        </w:rPr>
        <w:t>)</w:t>
      </w:r>
      <w:r w:rsidRPr="00287B40">
        <w:rPr>
          <w:rFonts w:ascii="Formular" w:eastAsia="Arial" w:hAnsi="Formular" w:cs="Arial"/>
          <w:sz w:val="22"/>
          <w:szCs w:val="22"/>
        </w:rPr>
        <w:t>давно</w:t>
      </w:r>
      <w:r w:rsidRPr="00082146">
        <w:rPr>
          <w:rFonts w:ascii="Formular" w:eastAsia="Arial" w:hAnsi="Formular" w:cs="Arial"/>
          <w:sz w:val="22"/>
          <w:szCs w:val="22"/>
        </w:rPr>
        <w:t xml:space="preserve">», </w:t>
      </w:r>
      <w:r w:rsidRPr="00287B40">
        <w:rPr>
          <w:rFonts w:ascii="Formular" w:eastAsia="Arial" w:hAnsi="Formular" w:cs="Arial"/>
          <w:sz w:val="22"/>
          <w:szCs w:val="22"/>
        </w:rPr>
        <w:t>галерея</w:t>
      </w:r>
      <w:r w:rsidRPr="00082146">
        <w:rPr>
          <w:rFonts w:ascii="Formular" w:eastAsia="Arial" w:hAnsi="Formular" w:cs="Arial"/>
          <w:sz w:val="22"/>
          <w:szCs w:val="22"/>
        </w:rPr>
        <w:t xml:space="preserve"> «139 </w:t>
      </w:r>
      <w:r w:rsidRPr="00287B40">
        <w:rPr>
          <w:rFonts w:ascii="Formular" w:eastAsia="Arial" w:hAnsi="Formular" w:cs="Arial"/>
          <w:sz w:val="22"/>
          <w:szCs w:val="22"/>
          <w:lang w:val="en-US"/>
        </w:rPr>
        <w:t>Documentary</w:t>
      </w:r>
      <w:r w:rsidRPr="00082146">
        <w:rPr>
          <w:rFonts w:ascii="Formular" w:eastAsia="Arial" w:hAnsi="Formular" w:cs="Arial"/>
          <w:sz w:val="22"/>
          <w:szCs w:val="22"/>
        </w:rPr>
        <w:t xml:space="preserve"> </w:t>
      </w:r>
      <w:r w:rsidRPr="00287B40">
        <w:rPr>
          <w:rFonts w:ascii="Formular" w:eastAsia="Arial" w:hAnsi="Formular" w:cs="Arial"/>
          <w:sz w:val="22"/>
          <w:szCs w:val="22"/>
          <w:lang w:val="en-US"/>
        </w:rPr>
        <w:t>Center</w:t>
      </w:r>
      <w:r w:rsidRPr="00082146">
        <w:rPr>
          <w:rFonts w:ascii="Formular" w:eastAsia="Arial" w:hAnsi="Formular" w:cs="Arial"/>
          <w:sz w:val="22"/>
          <w:szCs w:val="22"/>
        </w:rPr>
        <w:t xml:space="preserve">», </w:t>
      </w:r>
      <w:r w:rsidRPr="00287B40">
        <w:rPr>
          <w:rFonts w:ascii="Formular" w:eastAsia="Arial" w:hAnsi="Formular" w:cs="Arial"/>
          <w:sz w:val="22"/>
          <w:szCs w:val="22"/>
        </w:rPr>
        <w:t>Ташкент</w:t>
      </w:r>
    </w:p>
    <w:p w:rsidR="00287B40" w:rsidRDefault="00287B40">
      <w:pPr>
        <w:rPr>
          <w:rFonts w:ascii="Formular" w:eastAsia="Arial" w:hAnsi="Formular" w:cs="Arial"/>
          <w:sz w:val="22"/>
          <w:szCs w:val="22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</w:t>
      </w:r>
      <w:r w:rsidR="00287B40">
        <w:rPr>
          <w:rFonts w:ascii="Formular" w:eastAsia="Formular" w:hAnsi="Formular" w:cs="Formular"/>
          <w:sz w:val="22"/>
          <w:szCs w:val="22"/>
        </w:rPr>
        <w:t>17</w:t>
      </w:r>
    </w:p>
    <w:p w:rsidR="00287B40" w:rsidRPr="00082146" w:rsidRDefault="00287B40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Formular" w:hAnsi="Formular" w:cs="Formular"/>
          <w:sz w:val="22"/>
          <w:szCs w:val="22"/>
        </w:rPr>
      </w:pPr>
      <w:r w:rsidRPr="00082146">
        <w:rPr>
          <w:rFonts w:ascii="Formular" w:eastAsia="Formular" w:hAnsi="Formular" w:cs="Formular"/>
          <w:sz w:val="22"/>
          <w:szCs w:val="22"/>
        </w:rPr>
        <w:t>"</w:t>
      </w:r>
      <w:r w:rsidRPr="00287B40">
        <w:rPr>
          <w:rFonts w:ascii="Formular" w:eastAsia="Formular" w:hAnsi="Formular" w:cs="Formular"/>
          <w:sz w:val="22"/>
          <w:szCs w:val="22"/>
          <w:lang w:val="en-US"/>
        </w:rPr>
        <w:t>INTERSECTION</w:t>
      </w:r>
      <w:r w:rsidRPr="00082146">
        <w:rPr>
          <w:rFonts w:ascii="Formular" w:eastAsia="Formular" w:hAnsi="Formular" w:cs="Formular"/>
          <w:sz w:val="22"/>
          <w:szCs w:val="22"/>
        </w:rPr>
        <w:t xml:space="preserve"> </w:t>
      </w:r>
      <w:r w:rsidRPr="00287B40">
        <w:rPr>
          <w:rFonts w:ascii="Formular" w:eastAsia="Formular" w:hAnsi="Formular" w:cs="Formular"/>
          <w:sz w:val="22"/>
          <w:szCs w:val="22"/>
          <w:lang w:val="en-US"/>
        </w:rPr>
        <w:t>OF</w:t>
      </w:r>
      <w:r w:rsidRPr="00082146">
        <w:rPr>
          <w:rFonts w:ascii="Formular" w:eastAsia="Formular" w:hAnsi="Formular" w:cs="Formular"/>
          <w:sz w:val="22"/>
          <w:szCs w:val="22"/>
        </w:rPr>
        <w:t xml:space="preserve"> </w:t>
      </w:r>
      <w:r w:rsidRPr="00287B40">
        <w:rPr>
          <w:rFonts w:ascii="Formular" w:eastAsia="Formular" w:hAnsi="Formular" w:cs="Formular"/>
          <w:sz w:val="22"/>
          <w:szCs w:val="22"/>
          <w:lang w:val="en-US"/>
        </w:rPr>
        <w:t>PARALLELS</w:t>
      </w:r>
      <w:r w:rsidRPr="00082146">
        <w:rPr>
          <w:rFonts w:ascii="Formular" w:eastAsia="Formular" w:hAnsi="Formular" w:cs="Formular"/>
          <w:sz w:val="22"/>
          <w:szCs w:val="22"/>
        </w:rPr>
        <w:t xml:space="preserve">", </w:t>
      </w:r>
      <w:r w:rsidRPr="00287B40">
        <w:rPr>
          <w:rFonts w:ascii="Formular" w:eastAsia="Formular" w:hAnsi="Formular" w:cs="Formular"/>
          <w:sz w:val="22"/>
          <w:szCs w:val="22"/>
        </w:rPr>
        <w:t>Институт</w:t>
      </w:r>
      <w:r w:rsidRPr="00082146">
        <w:rPr>
          <w:rFonts w:ascii="Formular" w:eastAsia="Formular" w:hAnsi="Formular" w:cs="Formular"/>
          <w:sz w:val="22"/>
          <w:szCs w:val="22"/>
        </w:rPr>
        <w:t xml:space="preserve"> </w:t>
      </w:r>
      <w:r w:rsidRPr="00287B40">
        <w:rPr>
          <w:rFonts w:ascii="Formular" w:eastAsia="Formular" w:hAnsi="Formular" w:cs="Formular"/>
          <w:sz w:val="22"/>
          <w:szCs w:val="22"/>
        </w:rPr>
        <w:t>Гетте</w:t>
      </w:r>
      <w:r w:rsidRPr="00082146">
        <w:rPr>
          <w:rFonts w:ascii="Formular" w:eastAsia="Formular" w:hAnsi="Formular" w:cs="Formular"/>
          <w:sz w:val="22"/>
          <w:szCs w:val="22"/>
        </w:rPr>
        <w:t xml:space="preserve">, </w:t>
      </w:r>
      <w:r w:rsidRPr="00287B40">
        <w:rPr>
          <w:rFonts w:ascii="Formular" w:eastAsia="Formular" w:hAnsi="Formular" w:cs="Formular"/>
          <w:sz w:val="22"/>
          <w:szCs w:val="22"/>
        </w:rPr>
        <w:t>Ташкент</w:t>
      </w:r>
    </w:p>
    <w:p w:rsidR="002933D1" w:rsidRDefault="002933D1">
      <w:pPr>
        <w:rPr>
          <w:rFonts w:ascii="Formular" w:eastAsia="Formular" w:hAnsi="Formular" w:cs="Formular"/>
          <w:sz w:val="22"/>
          <w:szCs w:val="22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2016</w:t>
      </w:r>
    </w:p>
    <w:p w:rsidR="002933D1" w:rsidRDefault="00287B40">
      <w:pPr>
        <w:rPr>
          <w:rFonts w:ascii="Formular" w:eastAsia="Arial" w:hAnsi="Formular" w:cs="Arial"/>
          <w:sz w:val="22"/>
          <w:szCs w:val="22"/>
        </w:rPr>
      </w:pPr>
      <w:r w:rsidRPr="00287B40">
        <w:rPr>
          <w:rFonts w:ascii="Formular" w:eastAsia="Arial" w:hAnsi="Formular" w:cs="Arial"/>
          <w:sz w:val="22"/>
          <w:szCs w:val="22"/>
          <w:lang w:val="en-US"/>
        </w:rPr>
        <w:t>VIII</w:t>
      </w:r>
      <w:r w:rsidRPr="00287B40">
        <w:rPr>
          <w:rFonts w:ascii="Formular" w:eastAsia="Arial" w:hAnsi="Formular" w:cs="Arial"/>
          <w:sz w:val="22"/>
          <w:szCs w:val="22"/>
        </w:rPr>
        <w:t xml:space="preserve"> Международное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фотобиеннале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>, проект "Пространство которого нет", Академия художеств Узбекистана, Ташке</w:t>
      </w:r>
      <w:r>
        <w:rPr>
          <w:rFonts w:ascii="Formular" w:eastAsia="Arial" w:hAnsi="Formular" w:cs="Arial"/>
          <w:sz w:val="22"/>
          <w:szCs w:val="22"/>
        </w:rPr>
        <w:t>нт</w:t>
      </w:r>
    </w:p>
    <w:p w:rsidR="00287B40" w:rsidRPr="00287B40" w:rsidRDefault="00287B40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</w:rPr>
      </w:pPr>
      <w:r w:rsidRPr="00287B40">
        <w:rPr>
          <w:rFonts w:ascii="Formular" w:eastAsia="Arial" w:hAnsi="Formular" w:cs="Arial"/>
          <w:sz w:val="22"/>
          <w:szCs w:val="22"/>
        </w:rPr>
        <w:t>"</w:t>
      </w:r>
      <w:r w:rsidR="00082146" w:rsidRPr="00287B40">
        <w:rPr>
          <w:rFonts w:ascii="Formular" w:eastAsia="Arial" w:hAnsi="Formular" w:cs="Arial"/>
          <w:sz w:val="22"/>
          <w:szCs w:val="22"/>
        </w:rPr>
        <w:t>Параллельные</w:t>
      </w:r>
      <w:r w:rsidRPr="00287B40">
        <w:rPr>
          <w:rFonts w:ascii="Formular" w:eastAsia="Arial" w:hAnsi="Formular" w:cs="Arial"/>
          <w:sz w:val="22"/>
          <w:szCs w:val="22"/>
        </w:rPr>
        <w:t xml:space="preserve"> противоположности", галерея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Bonum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 xml:space="preserve">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Factum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>, Ташкент</w:t>
      </w:r>
    </w:p>
    <w:p w:rsidR="00287B40" w:rsidRPr="00287B40" w:rsidRDefault="00287B40">
      <w:pPr>
        <w:rPr>
          <w:rFonts w:ascii="Formular" w:eastAsia="Arial" w:hAnsi="Formular" w:cs="Arial"/>
          <w:sz w:val="22"/>
          <w:szCs w:val="22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2014</w:t>
      </w:r>
    </w:p>
    <w:p w:rsidR="00287B40" w:rsidRDefault="00287B40" w:rsidP="00287B40">
      <w:pPr>
        <w:rPr>
          <w:rFonts w:ascii="Formular" w:eastAsia="Arial" w:hAnsi="Formular" w:cs="Arial"/>
          <w:sz w:val="22"/>
          <w:szCs w:val="22"/>
        </w:rPr>
      </w:pPr>
      <w:r w:rsidRPr="00287B40">
        <w:rPr>
          <w:rFonts w:ascii="Formular" w:eastAsia="Arial" w:hAnsi="Formular" w:cs="Arial"/>
          <w:sz w:val="22"/>
          <w:szCs w:val="22"/>
        </w:rPr>
        <w:t xml:space="preserve">VII Международное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фотобиеннале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>, проект "Разные люди", галерея NBU, Ташкент</w:t>
      </w:r>
    </w:p>
    <w:p w:rsidR="00287B40" w:rsidRPr="00287B40" w:rsidRDefault="00287B40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</w:rPr>
      </w:pPr>
      <w:r w:rsidRPr="00287B40">
        <w:rPr>
          <w:rFonts w:ascii="Formular" w:eastAsia="Arial" w:hAnsi="Formular" w:cs="Arial"/>
          <w:sz w:val="22"/>
          <w:szCs w:val="22"/>
        </w:rPr>
        <w:t xml:space="preserve">"Сны о Ташкенте", галерея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Art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 xml:space="preserve">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and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 xml:space="preserve"> </w:t>
      </w:r>
      <w:proofErr w:type="spellStart"/>
      <w:r w:rsidRPr="00287B40">
        <w:rPr>
          <w:rFonts w:ascii="Formular" w:eastAsia="Arial" w:hAnsi="Formular" w:cs="Arial"/>
          <w:sz w:val="22"/>
          <w:szCs w:val="22"/>
        </w:rPr>
        <w:t>Fact</w:t>
      </w:r>
      <w:proofErr w:type="spellEnd"/>
      <w:r w:rsidRPr="00287B40">
        <w:rPr>
          <w:rFonts w:ascii="Formular" w:eastAsia="Arial" w:hAnsi="Formular" w:cs="Arial"/>
          <w:sz w:val="22"/>
          <w:szCs w:val="22"/>
        </w:rPr>
        <w:t>, Ташкент</w:t>
      </w:r>
    </w:p>
    <w:p w:rsidR="002933D1" w:rsidRDefault="002933D1">
      <w:pPr>
        <w:rPr>
          <w:rFonts w:ascii="Formular" w:eastAsia="Formular" w:hAnsi="Formular" w:cs="Formular"/>
          <w:sz w:val="22"/>
          <w:szCs w:val="22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</w:t>
      </w:r>
      <w:r w:rsidR="00A57E91">
        <w:rPr>
          <w:rFonts w:ascii="Formular" w:eastAsia="Formular" w:hAnsi="Formular" w:cs="Formular"/>
          <w:sz w:val="22"/>
          <w:szCs w:val="22"/>
        </w:rPr>
        <w:t>7</w:t>
      </w:r>
    </w:p>
    <w:p w:rsidR="00A57E91" w:rsidRDefault="00A57E91">
      <w:pPr>
        <w:rPr>
          <w:rFonts w:ascii="Formular" w:eastAsia="Formular" w:hAnsi="Formular" w:cs="Formular"/>
          <w:sz w:val="22"/>
          <w:szCs w:val="22"/>
        </w:rPr>
      </w:pPr>
      <w:r w:rsidRPr="0020263A">
        <w:rPr>
          <w:rFonts w:ascii="AppleSystemUIFont" w:hAnsi="AppleSystemUIFont" w:cs="AppleSystemUIFont"/>
        </w:rPr>
        <w:t>Коллективная выставка художников,</w:t>
      </w:r>
      <w:r>
        <w:rPr>
          <w:rFonts w:ascii="AppleSystemUIFont" w:hAnsi="AppleSystemUIFont" w:cs="AppleSystemUIFont"/>
        </w:rPr>
        <w:t xml:space="preserve"> </w:t>
      </w:r>
      <w:r w:rsidRPr="00A57E91">
        <w:rPr>
          <w:rFonts w:ascii="AppleSystemUIFont" w:hAnsi="AppleSystemUIFont" w:cs="AppleSystemUIFont"/>
        </w:rPr>
        <w:t>Греческ</w:t>
      </w:r>
      <w:r>
        <w:rPr>
          <w:rFonts w:ascii="AppleSystemUIFont" w:hAnsi="AppleSystemUIFont" w:cs="AppleSystemUIFont"/>
        </w:rPr>
        <w:t>ий</w:t>
      </w:r>
      <w:r w:rsidRPr="00A57E91">
        <w:rPr>
          <w:rFonts w:ascii="AppleSystemUIFont" w:hAnsi="AppleSystemUIFont" w:cs="AppleSystemUIFont"/>
        </w:rPr>
        <w:t xml:space="preserve"> центр</w:t>
      </w:r>
      <w:r>
        <w:rPr>
          <w:rFonts w:ascii="AppleSystemUIFont" w:hAnsi="AppleSystemUIFont" w:cs="AppleSystemUIFont"/>
        </w:rPr>
        <w:t>, Ташкент</w:t>
      </w:r>
    </w:p>
    <w:p w:rsidR="00A57E91" w:rsidRDefault="00A57E91" w:rsidP="00A57E91">
      <w:pPr>
        <w:rPr>
          <w:rFonts w:ascii="Formular" w:eastAsia="Formular" w:hAnsi="Formular" w:cs="Formular"/>
          <w:sz w:val="22"/>
          <w:szCs w:val="22"/>
        </w:rPr>
      </w:pPr>
    </w:p>
    <w:p w:rsidR="00A57E91" w:rsidRDefault="00A57E91" w:rsidP="00A57E91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2006</w:t>
      </w:r>
    </w:p>
    <w:p w:rsidR="002933D1" w:rsidRDefault="00A57E91" w:rsidP="00A57E91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 </w:t>
      </w:r>
      <w:r w:rsidR="00A50E4D">
        <w:rPr>
          <w:rFonts w:ascii="Formular" w:eastAsia="Formular" w:hAnsi="Formular" w:cs="Formular"/>
          <w:sz w:val="22"/>
          <w:szCs w:val="22"/>
        </w:rPr>
        <w:t>«Констелляция. Постскриптум», Национальная Галерея Узбекистана. Ташкент, Узбекистан</w:t>
      </w:r>
    </w:p>
    <w:p w:rsidR="002933D1" w:rsidRDefault="00A57E91">
      <w:pPr>
        <w:rPr>
          <w:rFonts w:ascii="Formular" w:eastAsia="Formular" w:hAnsi="Formular" w:cs="Formular"/>
          <w:sz w:val="22"/>
          <w:szCs w:val="22"/>
        </w:rPr>
      </w:pPr>
      <w:r w:rsidRPr="00A57E91">
        <w:rPr>
          <w:rFonts w:ascii="Formular" w:eastAsia="Formular" w:hAnsi="Formular" w:cs="Formular"/>
          <w:sz w:val="22"/>
          <w:szCs w:val="22"/>
        </w:rPr>
        <w:t>Коллективная выставка художников</w:t>
      </w:r>
      <w:r w:rsidR="0020263A" w:rsidRPr="0020263A">
        <w:rPr>
          <w:rFonts w:ascii="Formular" w:eastAsia="Formular" w:hAnsi="Formular" w:cs="Formular"/>
          <w:sz w:val="22"/>
          <w:szCs w:val="22"/>
        </w:rPr>
        <w:t>,</w:t>
      </w:r>
      <w:r w:rsidRPr="00A57E91">
        <w:rPr>
          <w:rFonts w:ascii="Formular" w:eastAsia="Formular" w:hAnsi="Formular" w:cs="Formular"/>
          <w:sz w:val="22"/>
          <w:szCs w:val="22"/>
        </w:rPr>
        <w:t xml:space="preserve"> </w:t>
      </w:r>
      <w:r w:rsidR="0020263A">
        <w:rPr>
          <w:rFonts w:ascii="Formular" w:eastAsia="Formular" w:hAnsi="Formular" w:cs="Formular"/>
          <w:sz w:val="22"/>
          <w:szCs w:val="22"/>
        </w:rPr>
        <w:t>Д</w:t>
      </w:r>
      <w:r w:rsidRPr="00A57E91">
        <w:rPr>
          <w:rFonts w:ascii="Formular" w:eastAsia="Formular" w:hAnsi="Formular" w:cs="Formular"/>
          <w:sz w:val="22"/>
          <w:szCs w:val="22"/>
        </w:rPr>
        <w:t>вор</w:t>
      </w:r>
      <w:r w:rsidR="0020263A">
        <w:rPr>
          <w:rFonts w:ascii="Formular" w:eastAsia="Formular" w:hAnsi="Formular" w:cs="Formular"/>
          <w:sz w:val="22"/>
          <w:szCs w:val="22"/>
        </w:rPr>
        <w:t>е</w:t>
      </w:r>
      <w:r w:rsidRPr="00A57E91">
        <w:rPr>
          <w:rFonts w:ascii="Formular" w:eastAsia="Formular" w:hAnsi="Formular" w:cs="Formular"/>
          <w:sz w:val="22"/>
          <w:szCs w:val="22"/>
        </w:rPr>
        <w:t>ц</w:t>
      </w:r>
      <w:bookmarkStart w:id="0" w:name="_GoBack"/>
      <w:bookmarkEnd w:id="0"/>
      <w:r w:rsidRPr="00A57E91">
        <w:rPr>
          <w:rFonts w:ascii="Formular" w:eastAsia="Formular" w:hAnsi="Formular" w:cs="Formular"/>
          <w:sz w:val="22"/>
          <w:szCs w:val="22"/>
        </w:rPr>
        <w:t xml:space="preserve"> Авиастроителей, Ташкент</w:t>
      </w:r>
    </w:p>
    <w:p w:rsidR="00A57E91" w:rsidRPr="000807B8" w:rsidRDefault="00A57E91" w:rsidP="00A57E91">
      <w:r>
        <w:rPr>
          <w:rFonts w:ascii="Formular" w:eastAsia="Formular" w:hAnsi="Formular" w:cs="Formular"/>
          <w:sz w:val="22"/>
          <w:szCs w:val="22"/>
        </w:rPr>
        <w:t>«</w:t>
      </w:r>
      <w:r w:rsidRPr="00A57E91">
        <w:rPr>
          <w:rFonts w:ascii="Formular" w:eastAsia="Formular" w:hAnsi="Formular" w:cs="Formular"/>
          <w:sz w:val="22"/>
          <w:szCs w:val="22"/>
        </w:rPr>
        <w:t>Художник и природа</w:t>
      </w:r>
      <w:r>
        <w:rPr>
          <w:rFonts w:ascii="Formular" w:eastAsia="Formular" w:hAnsi="Formular" w:cs="Formular"/>
          <w:sz w:val="22"/>
          <w:szCs w:val="22"/>
        </w:rPr>
        <w:t>»</w:t>
      </w:r>
      <w:r w:rsidRPr="00A57E91">
        <w:rPr>
          <w:rFonts w:ascii="Formular" w:eastAsia="Formular" w:hAnsi="Formular" w:cs="Formular"/>
          <w:sz w:val="22"/>
          <w:szCs w:val="22"/>
        </w:rPr>
        <w:t>, Академия художеств Узбекистана, Ташкент</w:t>
      </w:r>
      <w:r>
        <w:rPr>
          <w:rFonts w:ascii="Formular" w:eastAsia="Formular" w:hAnsi="Formular" w:cs="Formular"/>
          <w:sz w:val="22"/>
          <w:szCs w:val="22"/>
        </w:rPr>
        <w:t xml:space="preserve"> «</w:t>
      </w:r>
      <w:proofErr w:type="spellStart"/>
      <w:r w:rsidRPr="00A57E91">
        <w:rPr>
          <w:rFonts w:ascii="Formular" w:eastAsia="Formular" w:hAnsi="Formular" w:cs="Formular"/>
          <w:sz w:val="22"/>
          <w:szCs w:val="22"/>
        </w:rPr>
        <w:t>Навкирон</w:t>
      </w:r>
      <w:proofErr w:type="spellEnd"/>
      <w:r w:rsidRPr="00A57E91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Pr="00A57E91">
        <w:rPr>
          <w:rFonts w:ascii="Formular" w:eastAsia="Formular" w:hAnsi="Formular" w:cs="Formular"/>
          <w:sz w:val="22"/>
          <w:szCs w:val="22"/>
        </w:rPr>
        <w:t>Узбекистон</w:t>
      </w:r>
      <w:proofErr w:type="spellEnd"/>
      <w:r>
        <w:rPr>
          <w:rFonts w:ascii="Formular" w:eastAsia="Formular" w:hAnsi="Formular" w:cs="Formular"/>
          <w:sz w:val="22"/>
          <w:szCs w:val="22"/>
        </w:rPr>
        <w:t>»</w:t>
      </w:r>
      <w:r w:rsidRPr="00A57E91">
        <w:rPr>
          <w:rFonts w:ascii="Formular" w:eastAsia="Formular" w:hAnsi="Formular" w:cs="Formular"/>
          <w:sz w:val="22"/>
          <w:szCs w:val="22"/>
        </w:rPr>
        <w:t>, Академия художеств Узбекистана, Ташкент</w:t>
      </w:r>
    </w:p>
    <w:p w:rsidR="00A57E91" w:rsidRPr="00A57E91" w:rsidRDefault="00A57E91" w:rsidP="00A57E91">
      <w:pPr>
        <w:rPr>
          <w:rFonts w:ascii="Formular" w:eastAsia="Formular" w:hAnsi="Formular" w:cs="Formular"/>
          <w:sz w:val="22"/>
          <w:szCs w:val="22"/>
        </w:rPr>
      </w:pPr>
    </w:p>
    <w:p w:rsidR="002933D1" w:rsidRPr="00082146" w:rsidRDefault="002933D1">
      <w:pPr>
        <w:rPr>
          <w:rFonts w:ascii="Formular" w:eastAsia="Formular" w:hAnsi="Formular" w:cs="Formular"/>
          <w:sz w:val="22"/>
          <w:szCs w:val="22"/>
        </w:rPr>
      </w:pPr>
      <w:bookmarkStart w:id="1" w:name="_heading=h.gjdgxs" w:colFirst="0" w:colLast="0"/>
      <w:bookmarkEnd w:id="1"/>
    </w:p>
    <w:sectPr w:rsidR="002933D1" w:rsidRPr="00082146">
      <w:headerReference w:type="default" r:id="rId7"/>
      <w:footerReference w:type="default" r:id="rId8"/>
      <w:pgSz w:w="11900" w:h="16840"/>
      <w:pgMar w:top="1440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D6" w:rsidRDefault="00822BD6">
      <w:r>
        <w:separator/>
      </w:r>
    </w:p>
  </w:endnote>
  <w:endnote w:type="continuationSeparator" w:id="0">
    <w:p w:rsidR="00822BD6" w:rsidRDefault="0082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946C79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:rsidR="002933D1" w:rsidRDefault="002933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D6" w:rsidRDefault="00822BD6">
      <w:r>
        <w:separator/>
      </w:r>
    </w:p>
  </w:footnote>
  <w:footnote w:type="continuationSeparator" w:id="0">
    <w:p w:rsidR="00822BD6" w:rsidRDefault="0082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>
          <wp:extent cx="1460500" cy="444500"/>
          <wp:effectExtent l="0" t="0" r="0" b="0"/>
          <wp:docPr id="1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D1"/>
    <w:rsid w:val="00082146"/>
    <w:rsid w:val="0020263A"/>
    <w:rsid w:val="00287B40"/>
    <w:rsid w:val="002933D1"/>
    <w:rsid w:val="0040454C"/>
    <w:rsid w:val="0064011D"/>
    <w:rsid w:val="00822BD6"/>
    <w:rsid w:val="00946C79"/>
    <w:rsid w:val="00A50E4D"/>
    <w:rsid w:val="00A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6471E"/>
  <w15:docId w15:val="{02C9CC85-5A53-DE4E-98FA-4ED2C99B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214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CF7"/>
  </w:style>
  <w:style w:type="paragraph" w:styleId="Footer">
    <w:name w:val="footer"/>
    <w:basedOn w:val="Normal"/>
    <w:link w:val="Foot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CF7"/>
  </w:style>
  <w:style w:type="paragraph" w:styleId="BalloonText">
    <w:name w:val="Balloon Text"/>
    <w:basedOn w:val="Normal"/>
    <w:link w:val="BalloonTextChar"/>
    <w:uiPriority w:val="99"/>
    <w:semiHidden/>
    <w:unhideWhenUsed/>
    <w:rsid w:val="00830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53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Default">
    <w:name w:val="Default"/>
    <w:rsid w:val="00DA49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A20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1D35"/>
    <w:rPr>
      <w:i/>
      <w:iCs/>
    </w:rPr>
  </w:style>
  <w:style w:type="character" w:customStyle="1" w:styleId="st">
    <w:name w:val="st"/>
    <w:basedOn w:val="DefaultParagraphFont"/>
    <w:rsid w:val="00311D35"/>
  </w:style>
  <w:style w:type="character" w:styleId="Strong">
    <w:name w:val="Strong"/>
    <w:basedOn w:val="DefaultParagraphFont"/>
    <w:uiPriority w:val="22"/>
    <w:qFormat/>
    <w:rsid w:val="000338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214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e1tUV7BJJ0sK+/NHBU2HfnKMw==">AMUW2mWc9H1BiPPKxL1KC1IgTRXlKEWO6huM86Fyh6DgKNsHTQhS/asdZXAYzT553Dw/YXki2YLZTJQheCxbWQ/OXq7tfWfpx3ajkWr5JGUyMLeYK2osLl5xxct0MlZCI7BoIK2whedF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2</cp:revision>
  <dcterms:created xsi:type="dcterms:W3CDTF">2021-09-22T17:20:00Z</dcterms:created>
  <dcterms:modified xsi:type="dcterms:W3CDTF">2021-09-22T17:20:00Z</dcterms:modified>
</cp:coreProperties>
</file>